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4725" w14:textId="77777777" w:rsidR="00F45BA1" w:rsidRDefault="00F45BA1" w:rsidP="00111D04">
      <w:pPr>
        <w:pStyle w:val="Heading3"/>
        <w:ind w:left="-270" w:hanging="630"/>
        <w:jc w:val="center"/>
        <w:rPr>
          <w:rFonts w:asciiTheme="minorHAnsi" w:hAnsiTheme="minorHAnsi"/>
          <w:i/>
          <w:color w:val="auto"/>
          <w:sz w:val="44"/>
          <w:szCs w:val="44"/>
        </w:rPr>
      </w:pPr>
      <w:bookmarkStart w:id="0" w:name="_GoBack"/>
      <w:bookmarkEnd w:id="0"/>
    </w:p>
    <w:p w14:paraId="27B77CA3" w14:textId="1B178443" w:rsidR="00111D04" w:rsidRDefault="00111D04" w:rsidP="00111D04">
      <w:pPr>
        <w:pStyle w:val="Heading3"/>
        <w:ind w:left="-270" w:hanging="630"/>
        <w:jc w:val="center"/>
        <w:rPr>
          <w:rFonts w:asciiTheme="minorHAnsi" w:hAnsiTheme="minorHAnsi"/>
          <w:i/>
          <w:color w:val="auto"/>
          <w:sz w:val="44"/>
          <w:szCs w:val="44"/>
        </w:rPr>
      </w:pPr>
      <w:r>
        <w:rPr>
          <w:noProof/>
          <w:color w:val="auto"/>
          <w:sz w:val="44"/>
          <w:szCs w:val="44"/>
        </w:rPr>
        <w:drawing>
          <wp:inline distT="0" distB="0" distL="0" distR="0" wp14:anchorId="417FB487" wp14:editId="5B3D828C">
            <wp:extent cx="913977" cy="673100"/>
            <wp:effectExtent l="0" t="0" r="635" b="0"/>
            <wp:docPr id="6" name="Picture 6" descr="Virginia Labinski HD:Users:vlabinski:Desktop:I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Labinski HD:Users:vlabinski:Desktop:IH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48" cy="6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C64">
        <w:rPr>
          <w:rFonts w:asciiTheme="minorHAnsi" w:hAnsiTheme="minorHAnsi"/>
          <w:i/>
          <w:color w:val="auto"/>
          <w:sz w:val="44"/>
          <w:szCs w:val="44"/>
        </w:rPr>
        <w:t xml:space="preserve"> </w:t>
      </w:r>
      <w:r w:rsidR="000C5A7F" w:rsidRPr="00E802F5">
        <w:rPr>
          <w:rFonts w:asciiTheme="minorHAnsi" w:hAnsiTheme="minorHAnsi"/>
          <w:i/>
          <w:color w:val="auto"/>
          <w:sz w:val="44"/>
          <w:szCs w:val="44"/>
        </w:rPr>
        <w:t>I</w:t>
      </w:r>
      <w:r w:rsidR="00FF2709" w:rsidRPr="00E802F5">
        <w:rPr>
          <w:rFonts w:asciiTheme="minorHAnsi" w:hAnsiTheme="minorHAnsi"/>
          <w:i/>
          <w:color w:val="auto"/>
          <w:sz w:val="44"/>
          <w:szCs w:val="44"/>
        </w:rPr>
        <w:t>ndian H</w:t>
      </w:r>
      <w:r>
        <w:rPr>
          <w:rFonts w:asciiTheme="minorHAnsi" w:hAnsiTheme="minorHAnsi"/>
          <w:i/>
          <w:color w:val="auto"/>
          <w:sz w:val="44"/>
          <w:szCs w:val="44"/>
        </w:rPr>
        <w:t>ills Weekly Bulletin</w:t>
      </w:r>
      <w:r w:rsidRPr="00E802F5">
        <w:rPr>
          <w:rFonts w:asciiTheme="minorHAnsi" w:hAnsiTheme="minorHAnsi"/>
          <w:i/>
          <w:noProof/>
          <w:color w:val="auto"/>
          <w:sz w:val="44"/>
          <w:szCs w:val="44"/>
        </w:rPr>
        <w:drawing>
          <wp:inline distT="0" distB="0" distL="0" distR="0" wp14:anchorId="6963BA4B" wp14:editId="31EEC3B0">
            <wp:extent cx="732367" cy="673100"/>
            <wp:effectExtent l="0" t="0" r="4445" b="0"/>
            <wp:docPr id="8" name="Picture 8" descr="Virginia Labinski HD:Users:vlabinski:Desktop:I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Labinski HD:Users:vlabinski:Desktop:IH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86" cy="6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8440" w14:textId="376EBF3C" w:rsidR="00FF2709" w:rsidRPr="00EC1474" w:rsidRDefault="00FB3843" w:rsidP="00EC1474">
      <w:pPr>
        <w:ind w:left="-270" w:hanging="270"/>
        <w:jc w:val="center"/>
        <w:rPr>
          <w:rStyle w:val="Strong"/>
          <w:b w:val="0"/>
          <w:i/>
          <w:color w:val="0000FF"/>
          <w:sz w:val="40"/>
          <w:szCs w:val="40"/>
        </w:rPr>
      </w:pPr>
      <w:r w:rsidRPr="00EC1474">
        <w:rPr>
          <w:rFonts w:eastAsiaTheme="majorEastAsia" w:cstheme="majorBidi"/>
          <w:b/>
          <w:bCs/>
          <w:i/>
          <w:noProof/>
          <w:sz w:val="40"/>
          <w:szCs w:val="40"/>
        </w:rPr>
        <w:t>October 30 - November 3</w:t>
      </w:r>
      <w:r w:rsidR="00111D04" w:rsidRPr="00EC1474">
        <w:rPr>
          <w:rFonts w:eastAsiaTheme="majorEastAsia" w:cstheme="majorBidi"/>
          <w:b/>
          <w:bCs/>
          <w:i/>
          <w:noProof/>
          <w:sz w:val="40"/>
          <w:szCs w:val="40"/>
        </w:rPr>
        <w:t>, 2017</w:t>
      </w:r>
    </w:p>
    <w:tbl>
      <w:tblPr>
        <w:tblStyle w:val="TableGrid"/>
        <w:tblW w:w="98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90"/>
        <w:gridCol w:w="2250"/>
        <w:gridCol w:w="2070"/>
      </w:tblGrid>
      <w:tr w:rsidR="00D9286C" w:rsidRPr="00F737A5" w14:paraId="682C2F2D" w14:textId="77777777" w:rsidTr="00C9250E">
        <w:trPr>
          <w:trHeight w:val="557"/>
        </w:trPr>
        <w:tc>
          <w:tcPr>
            <w:tcW w:w="1800" w:type="dxa"/>
          </w:tcPr>
          <w:p w14:paraId="7DADED61" w14:textId="77777777" w:rsidR="00D9286C" w:rsidRDefault="00D9286C" w:rsidP="00D9286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14789D80" w14:textId="1F229274" w:rsidR="00D9286C" w:rsidRPr="00F737A5" w:rsidRDefault="005B5798" w:rsidP="00D9286C">
            <w:pPr>
              <w:jc w:val="center"/>
              <w:rPr>
                <w:b/>
              </w:rPr>
            </w:pPr>
            <w:r>
              <w:rPr>
                <w:b/>
              </w:rPr>
              <w:t xml:space="preserve">Oct. </w:t>
            </w:r>
            <w:r w:rsidR="00FB3843">
              <w:rPr>
                <w:b/>
              </w:rPr>
              <w:t>30</w:t>
            </w:r>
          </w:p>
        </w:tc>
        <w:tc>
          <w:tcPr>
            <w:tcW w:w="1800" w:type="dxa"/>
          </w:tcPr>
          <w:p w14:paraId="723EE355" w14:textId="77777777" w:rsidR="00D9286C" w:rsidRPr="00F737A5" w:rsidRDefault="00D9286C" w:rsidP="00D9286C">
            <w:pPr>
              <w:jc w:val="center"/>
              <w:rPr>
                <w:b/>
              </w:rPr>
            </w:pPr>
            <w:r w:rsidRPr="00F737A5">
              <w:rPr>
                <w:b/>
              </w:rPr>
              <w:t>Tuesday</w:t>
            </w:r>
          </w:p>
          <w:p w14:paraId="71A417AE" w14:textId="41BD3DBF" w:rsidR="00D9286C" w:rsidRPr="00F737A5" w:rsidRDefault="005B5798" w:rsidP="001C1B0A">
            <w:pPr>
              <w:jc w:val="center"/>
              <w:rPr>
                <w:b/>
              </w:rPr>
            </w:pPr>
            <w:r>
              <w:rPr>
                <w:b/>
              </w:rPr>
              <w:t xml:space="preserve">Oct. </w:t>
            </w:r>
            <w:r w:rsidR="00FB3843">
              <w:rPr>
                <w:b/>
              </w:rPr>
              <w:t>31</w:t>
            </w:r>
          </w:p>
        </w:tc>
        <w:tc>
          <w:tcPr>
            <w:tcW w:w="1890" w:type="dxa"/>
          </w:tcPr>
          <w:p w14:paraId="3F2D6C51" w14:textId="77777777" w:rsidR="00D9286C" w:rsidRPr="00F737A5" w:rsidRDefault="00D9286C" w:rsidP="00D9286C">
            <w:pPr>
              <w:jc w:val="center"/>
              <w:rPr>
                <w:b/>
              </w:rPr>
            </w:pPr>
            <w:r w:rsidRPr="00F737A5">
              <w:rPr>
                <w:b/>
              </w:rPr>
              <w:t>Wednesday</w:t>
            </w:r>
          </w:p>
          <w:p w14:paraId="4CA12DE0" w14:textId="474C95AF" w:rsidR="00D9286C" w:rsidRPr="00F737A5" w:rsidRDefault="00FB3843" w:rsidP="001C1B0A">
            <w:pPr>
              <w:jc w:val="center"/>
              <w:rPr>
                <w:b/>
              </w:rPr>
            </w:pPr>
            <w:r>
              <w:rPr>
                <w:b/>
              </w:rPr>
              <w:t>Nov. 1</w:t>
            </w:r>
          </w:p>
        </w:tc>
        <w:tc>
          <w:tcPr>
            <w:tcW w:w="2250" w:type="dxa"/>
          </w:tcPr>
          <w:p w14:paraId="5E69CB08" w14:textId="77777777" w:rsidR="00D9286C" w:rsidRDefault="00D9286C" w:rsidP="00D9286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1B9ED7E3" w14:textId="35025DAA" w:rsidR="00D9286C" w:rsidRPr="00F737A5" w:rsidRDefault="00FB3843" w:rsidP="001C1B0A">
            <w:pPr>
              <w:jc w:val="center"/>
              <w:rPr>
                <w:b/>
              </w:rPr>
            </w:pPr>
            <w:r>
              <w:rPr>
                <w:b/>
              </w:rPr>
              <w:t>Nov. 2</w:t>
            </w:r>
          </w:p>
        </w:tc>
        <w:tc>
          <w:tcPr>
            <w:tcW w:w="2070" w:type="dxa"/>
          </w:tcPr>
          <w:p w14:paraId="37CCDB1C" w14:textId="77777777" w:rsidR="00D9286C" w:rsidRDefault="00D9286C" w:rsidP="00D9286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48FE8B20" w14:textId="1300DBE4" w:rsidR="00D9286C" w:rsidRPr="00F737A5" w:rsidRDefault="00FB3843" w:rsidP="001C1B0A">
            <w:pPr>
              <w:jc w:val="center"/>
              <w:rPr>
                <w:b/>
              </w:rPr>
            </w:pPr>
            <w:r>
              <w:rPr>
                <w:b/>
              </w:rPr>
              <w:t>Nov. 3</w:t>
            </w:r>
          </w:p>
        </w:tc>
      </w:tr>
      <w:tr w:rsidR="00D9286C" w:rsidRPr="00F737A5" w14:paraId="7A9E9A62" w14:textId="77777777" w:rsidTr="00C9250E">
        <w:trPr>
          <w:trHeight w:val="63"/>
        </w:trPr>
        <w:tc>
          <w:tcPr>
            <w:tcW w:w="1800" w:type="dxa"/>
          </w:tcPr>
          <w:p w14:paraId="021AC86A" w14:textId="3D464E0B" w:rsidR="00D9286C" w:rsidRPr="00F737A5" w:rsidRDefault="00B11227" w:rsidP="00D9286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D9286C">
              <w:rPr>
                <w:b/>
              </w:rPr>
              <w:t xml:space="preserve"> Day</w:t>
            </w:r>
          </w:p>
        </w:tc>
        <w:tc>
          <w:tcPr>
            <w:tcW w:w="1800" w:type="dxa"/>
          </w:tcPr>
          <w:p w14:paraId="58872FAC" w14:textId="4B9B89D8" w:rsidR="00D9286C" w:rsidRPr="00F737A5" w:rsidRDefault="00B11227" w:rsidP="00D9286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5B5798">
              <w:rPr>
                <w:b/>
              </w:rPr>
              <w:t xml:space="preserve"> </w:t>
            </w:r>
            <w:r w:rsidR="00D9286C">
              <w:rPr>
                <w:b/>
              </w:rPr>
              <w:t>Day</w:t>
            </w:r>
          </w:p>
        </w:tc>
        <w:tc>
          <w:tcPr>
            <w:tcW w:w="1890" w:type="dxa"/>
          </w:tcPr>
          <w:p w14:paraId="553CB6EC" w14:textId="1BF97044" w:rsidR="00D9286C" w:rsidRPr="00F737A5" w:rsidRDefault="00B11227" w:rsidP="00D9286C">
            <w:pPr>
              <w:jc w:val="center"/>
              <w:rPr>
                <w:b/>
              </w:rPr>
            </w:pPr>
            <w:r>
              <w:rPr>
                <w:b/>
              </w:rPr>
              <w:t xml:space="preserve"> A</w:t>
            </w:r>
            <w:r w:rsidR="005B5798">
              <w:rPr>
                <w:b/>
              </w:rPr>
              <w:t xml:space="preserve"> Day</w:t>
            </w:r>
          </w:p>
        </w:tc>
        <w:tc>
          <w:tcPr>
            <w:tcW w:w="2250" w:type="dxa"/>
          </w:tcPr>
          <w:p w14:paraId="1542599F" w14:textId="09941A0E" w:rsidR="00D9286C" w:rsidRPr="00F737A5" w:rsidRDefault="00B11227" w:rsidP="00D9286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5B5798">
              <w:rPr>
                <w:b/>
              </w:rPr>
              <w:t xml:space="preserve"> Day</w:t>
            </w:r>
          </w:p>
        </w:tc>
        <w:tc>
          <w:tcPr>
            <w:tcW w:w="2070" w:type="dxa"/>
          </w:tcPr>
          <w:p w14:paraId="2D74F318" w14:textId="65086330" w:rsidR="00D9286C" w:rsidRPr="00F737A5" w:rsidRDefault="00B11227" w:rsidP="00D9286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D9286C">
              <w:rPr>
                <w:b/>
              </w:rPr>
              <w:t xml:space="preserve"> Day</w:t>
            </w:r>
          </w:p>
        </w:tc>
      </w:tr>
      <w:tr w:rsidR="00D9286C" w14:paraId="02EBC5B3" w14:textId="77777777" w:rsidTr="00841550">
        <w:trPr>
          <w:trHeight w:val="854"/>
        </w:trPr>
        <w:tc>
          <w:tcPr>
            <w:tcW w:w="1800" w:type="dxa"/>
          </w:tcPr>
          <w:p w14:paraId="3195AA6C" w14:textId="4360BB08" w:rsidR="00777315" w:rsidRDefault="00777315" w:rsidP="00777315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470BAEE" w14:textId="77777777" w:rsidR="000C5A7F" w:rsidRDefault="00841550" w:rsidP="001C1B0A">
            <w:pPr>
              <w:jc w:val="center"/>
              <w:rPr>
                <w:b/>
              </w:rPr>
            </w:pPr>
            <w:r w:rsidRPr="006165CE">
              <w:rPr>
                <w:b/>
              </w:rPr>
              <w:t>Happy Halloween</w:t>
            </w:r>
          </w:p>
          <w:p w14:paraId="73BFF57B" w14:textId="77777777" w:rsidR="006165CE" w:rsidRDefault="006165CE" w:rsidP="001C1B0A">
            <w:pPr>
              <w:jc w:val="center"/>
              <w:rPr>
                <w:b/>
              </w:rPr>
            </w:pPr>
          </w:p>
          <w:p w14:paraId="55B7BEC9" w14:textId="3D20D398" w:rsidR="006165CE" w:rsidRPr="006165CE" w:rsidRDefault="006165CE" w:rsidP="001C1B0A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051EFECA" w14:textId="0C211FCF" w:rsidR="00D9286C" w:rsidRDefault="00FD494E" w:rsidP="00D92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50" w:type="dxa"/>
          </w:tcPr>
          <w:p w14:paraId="11212FBA" w14:textId="6DCE02DE" w:rsidR="00C9250E" w:rsidRPr="00E36096" w:rsidRDefault="00C9250E" w:rsidP="00777315">
            <w:pPr>
              <w:rPr>
                <w:b/>
              </w:rPr>
            </w:pPr>
          </w:p>
        </w:tc>
        <w:tc>
          <w:tcPr>
            <w:tcW w:w="2070" w:type="dxa"/>
          </w:tcPr>
          <w:p w14:paraId="6397A781" w14:textId="77777777" w:rsidR="00961891" w:rsidRDefault="00D2682B" w:rsidP="00961891">
            <w:pPr>
              <w:ind w:right="432"/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0D5B588" wp14:editId="2F37A2E3">
                  <wp:extent cx="663431" cy="342688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93" cy="34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891">
              <w:rPr>
                <w:b/>
              </w:rPr>
              <w:t xml:space="preserve"> </w:t>
            </w:r>
          </w:p>
          <w:p w14:paraId="1A4F86D1" w14:textId="77777777" w:rsidR="00777315" w:rsidRDefault="00256538" w:rsidP="00777315">
            <w:pPr>
              <w:ind w:right="432"/>
              <w:jc w:val="center"/>
              <w:rPr>
                <w:b/>
              </w:rPr>
            </w:pPr>
            <w:r w:rsidRPr="00256538">
              <w:rPr>
                <w:b/>
              </w:rPr>
              <w:t>Blue &amp; Gold Day</w:t>
            </w:r>
          </w:p>
          <w:p w14:paraId="4130A9B8" w14:textId="6A6ED7BB" w:rsidR="00C9250E" w:rsidRPr="00256538" w:rsidRDefault="00C9250E" w:rsidP="00777315">
            <w:pPr>
              <w:ind w:right="432"/>
              <w:jc w:val="center"/>
              <w:rPr>
                <w:b/>
              </w:rPr>
            </w:pPr>
          </w:p>
        </w:tc>
      </w:tr>
    </w:tbl>
    <w:p w14:paraId="4E7E74FD" w14:textId="77777777" w:rsidR="00C9250E" w:rsidRDefault="00C9250E" w:rsidP="00C87AF9">
      <w:pPr>
        <w:rPr>
          <w:rFonts w:ascii="Calibri" w:hAnsi="Calibri"/>
          <w:b/>
          <w:noProof/>
          <w:color w:val="0000FF"/>
        </w:rPr>
      </w:pPr>
    </w:p>
    <w:p w14:paraId="71907EF0" w14:textId="02592A9A" w:rsidR="00712756" w:rsidRDefault="00480925" w:rsidP="00C87AF9">
      <w:pPr>
        <w:rPr>
          <w:rFonts w:ascii="Calibri" w:hAnsi="Calibri"/>
          <w:b/>
          <w:noProof/>
          <w:color w:val="0000FF"/>
        </w:rPr>
      </w:pPr>
      <w:r>
        <w:rPr>
          <w:rFonts w:ascii="Calibri" w:hAnsi="Calibri"/>
          <w:b/>
          <w:noProof/>
          <w:color w:val="0000FF"/>
        </w:rPr>
        <w:drawing>
          <wp:inline distT="0" distB="0" distL="0" distR="0" wp14:anchorId="2B37DD41" wp14:editId="0B42C026">
            <wp:extent cx="3539067" cy="1257300"/>
            <wp:effectExtent l="0" t="0" r="0" b="0"/>
            <wp:docPr id="2" name="Picture 2" descr="Virginia Labinski HD:Users:vlabinski:Desktop:h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ginia Labinski HD:Users:vlabinski:Desktop:hal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25" cy="125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F08F6" w14:textId="3C084E45" w:rsidR="002A26A1" w:rsidRPr="00480925" w:rsidRDefault="009771CA" w:rsidP="00C87AF9">
      <w:pPr>
        <w:rPr>
          <w:rFonts w:ascii="Calibri" w:hAnsi="Calibri"/>
          <w:noProof/>
          <w:color w:val="FF6600"/>
        </w:rPr>
      </w:pPr>
      <w:r w:rsidRPr="00A94F30">
        <w:rPr>
          <w:rFonts w:ascii="Calibri" w:hAnsi="Calibri"/>
          <w:b/>
          <w:noProof/>
          <w:color w:val="000000" w:themeColor="text1"/>
        </w:rPr>
        <w:t>TNT</w:t>
      </w:r>
      <w:r w:rsidRPr="00480925">
        <w:rPr>
          <w:rFonts w:ascii="Calibri" w:hAnsi="Calibri"/>
          <w:noProof/>
          <w:color w:val="000000" w:themeColor="text1"/>
        </w:rPr>
        <w:t xml:space="preserve"> will be having a Halloween costume contest on </w:t>
      </w:r>
      <w:r w:rsidRPr="00480925">
        <w:rPr>
          <w:rFonts w:ascii="Calibri" w:hAnsi="Calibri"/>
          <w:noProof/>
          <w:color w:val="FF6600"/>
        </w:rPr>
        <w:t>Tuesday,Octobe</w:t>
      </w:r>
      <w:r w:rsidR="003F0E1C">
        <w:rPr>
          <w:rFonts w:ascii="Calibri" w:hAnsi="Calibri"/>
          <w:noProof/>
          <w:color w:val="FF6600"/>
        </w:rPr>
        <w:t>r</w:t>
      </w:r>
      <w:r w:rsidRPr="00480925">
        <w:rPr>
          <w:rFonts w:ascii="Calibri" w:hAnsi="Calibri"/>
          <w:noProof/>
          <w:color w:val="FF6600"/>
        </w:rPr>
        <w:t xml:space="preserve"> 31</w:t>
      </w:r>
      <w:r w:rsidRPr="00480925">
        <w:rPr>
          <w:rFonts w:ascii="Calibri" w:hAnsi="Calibri"/>
          <w:noProof/>
          <w:color w:val="FF6600"/>
          <w:vertAlign w:val="superscript"/>
        </w:rPr>
        <w:t>st</w:t>
      </w:r>
      <w:r w:rsidRPr="00480925">
        <w:rPr>
          <w:rFonts w:ascii="Calibri" w:hAnsi="Calibri"/>
          <w:noProof/>
          <w:color w:val="FF6600"/>
        </w:rPr>
        <w:t>.</w:t>
      </w:r>
    </w:p>
    <w:p w14:paraId="5DF1761F" w14:textId="2074CD73" w:rsidR="002A26A1" w:rsidRDefault="009771CA" w:rsidP="00C87AF9">
      <w:pPr>
        <w:rPr>
          <w:rFonts w:ascii="Calibri" w:hAnsi="Calibri"/>
          <w:noProof/>
          <w:color w:val="000000" w:themeColor="text1"/>
        </w:rPr>
      </w:pPr>
      <w:r w:rsidRPr="00480925">
        <w:rPr>
          <w:rFonts w:ascii="Calibri" w:hAnsi="Calibri"/>
          <w:noProof/>
          <w:color w:val="000000" w:themeColor="text1"/>
        </w:rPr>
        <w:t>Stop by</w:t>
      </w:r>
      <w:r w:rsidR="00480925" w:rsidRPr="00480925">
        <w:rPr>
          <w:rFonts w:ascii="Calibri" w:hAnsi="Calibri"/>
          <w:noProof/>
          <w:color w:val="000000" w:themeColor="text1"/>
        </w:rPr>
        <w:t xml:space="preserve"> </w:t>
      </w:r>
      <w:r w:rsidRPr="00480925">
        <w:rPr>
          <w:rFonts w:ascii="Calibri" w:hAnsi="Calibri"/>
          <w:noProof/>
          <w:color w:val="000000" w:themeColor="text1"/>
        </w:rPr>
        <w:t>the phot</w:t>
      </w:r>
      <w:r w:rsidR="00F619AD">
        <w:rPr>
          <w:rFonts w:ascii="Calibri" w:hAnsi="Calibri"/>
          <w:noProof/>
          <w:color w:val="000000" w:themeColor="text1"/>
        </w:rPr>
        <w:t>o</w:t>
      </w:r>
      <w:r w:rsidRPr="00480925">
        <w:rPr>
          <w:rFonts w:ascii="Calibri" w:hAnsi="Calibri"/>
          <w:noProof/>
          <w:color w:val="000000" w:themeColor="text1"/>
        </w:rPr>
        <w:t xml:space="preserve">booth during </w:t>
      </w:r>
      <w:r w:rsidR="00480925" w:rsidRPr="00480925">
        <w:rPr>
          <w:rFonts w:ascii="Calibri" w:hAnsi="Calibri"/>
          <w:noProof/>
          <w:color w:val="000000" w:themeColor="text1"/>
        </w:rPr>
        <w:t>your lunch period and get your picture taken.</w:t>
      </w:r>
    </w:p>
    <w:p w14:paraId="2639524B" w14:textId="77777777" w:rsidR="006165CE" w:rsidRDefault="006165CE" w:rsidP="00C87AF9">
      <w:pPr>
        <w:rPr>
          <w:rFonts w:ascii="Calibri" w:hAnsi="Calibri"/>
          <w:noProof/>
          <w:color w:val="000000" w:themeColor="text1"/>
        </w:rPr>
      </w:pPr>
    </w:p>
    <w:p w14:paraId="36C36104" w14:textId="006DA98E" w:rsidR="00A94F30" w:rsidRPr="00A94F30" w:rsidRDefault="00A94F30" w:rsidP="00C87AF9">
      <w:pPr>
        <w:rPr>
          <w:rFonts w:ascii="Calibri" w:hAnsi="Calibri"/>
          <w:b/>
          <w:noProof/>
          <w:color w:val="000000" w:themeColor="text1"/>
        </w:rPr>
      </w:pPr>
      <w:r w:rsidRPr="00A94F30">
        <w:rPr>
          <w:rFonts w:ascii="Calibri" w:hAnsi="Calibri"/>
          <w:b/>
          <w:noProof/>
          <w:color w:val="000000" w:themeColor="text1"/>
        </w:rPr>
        <w:t>Film Festival</w:t>
      </w:r>
    </w:p>
    <w:p w14:paraId="6CF0BAEC" w14:textId="2D33457B" w:rsidR="006165CE" w:rsidRPr="00772A99" w:rsidRDefault="006165CE" w:rsidP="00C87AF9">
      <w:pPr>
        <w:rPr>
          <w:rFonts w:ascii="Calibri" w:hAnsi="Calibri"/>
          <w:noProof/>
          <w:color w:val="000000" w:themeColor="text1"/>
        </w:rPr>
      </w:pPr>
      <w:r w:rsidRPr="00772A99">
        <w:rPr>
          <w:rFonts w:ascii="Calibri" w:hAnsi="Calibri"/>
          <w:noProof/>
          <w:color w:val="000000" w:themeColor="text1"/>
        </w:rPr>
        <w:t xml:space="preserve">IHHS </w:t>
      </w:r>
      <w:r w:rsidR="00084961">
        <w:rPr>
          <w:rFonts w:ascii="Calibri" w:hAnsi="Calibri"/>
          <w:noProof/>
          <w:color w:val="000000" w:themeColor="text1"/>
        </w:rPr>
        <w:t xml:space="preserve">Third Annual </w:t>
      </w:r>
      <w:r w:rsidRPr="00772A99">
        <w:rPr>
          <w:rFonts w:ascii="Calibri" w:hAnsi="Calibri"/>
          <w:noProof/>
          <w:color w:val="000000" w:themeColor="text1"/>
        </w:rPr>
        <w:t xml:space="preserve">Film Festival </w:t>
      </w:r>
      <w:r w:rsidR="00EC1474">
        <w:rPr>
          <w:rFonts w:ascii="Calibri" w:hAnsi="Calibri"/>
          <w:noProof/>
          <w:color w:val="000000" w:themeColor="text1"/>
        </w:rPr>
        <w:t>is</w:t>
      </w:r>
      <w:r w:rsidR="00084961">
        <w:rPr>
          <w:rFonts w:ascii="Calibri" w:hAnsi="Calibri"/>
          <w:noProof/>
          <w:color w:val="000000" w:themeColor="text1"/>
        </w:rPr>
        <w:t xml:space="preserve"> now accepting applications</w:t>
      </w:r>
      <w:r w:rsidR="005958BE" w:rsidRPr="00772A99">
        <w:rPr>
          <w:rFonts w:ascii="Calibri" w:hAnsi="Calibri"/>
          <w:noProof/>
          <w:color w:val="000000" w:themeColor="text1"/>
        </w:rPr>
        <w:t>.</w:t>
      </w:r>
    </w:p>
    <w:p w14:paraId="3E691E02" w14:textId="40280537" w:rsidR="005958BE" w:rsidRDefault="00EC1474" w:rsidP="00C87AF9">
      <w:pPr>
        <w:rPr>
          <w:rFonts w:ascii="Calibri" w:hAnsi="Calibri"/>
          <w:noProof/>
          <w:color w:val="000000" w:themeColor="text1"/>
        </w:rPr>
      </w:pPr>
      <w:r>
        <w:rPr>
          <w:rFonts w:ascii="Calibri" w:hAnsi="Calibri"/>
          <w:noProof/>
          <w:color w:val="000000" w:themeColor="text1"/>
        </w:rPr>
        <w:t>All appli</w:t>
      </w:r>
      <w:r w:rsidR="00772A99" w:rsidRPr="00772A99">
        <w:rPr>
          <w:rFonts w:ascii="Calibri" w:hAnsi="Calibri"/>
          <w:noProof/>
          <w:color w:val="000000" w:themeColor="text1"/>
        </w:rPr>
        <w:t>c</w:t>
      </w:r>
      <w:r>
        <w:rPr>
          <w:rFonts w:ascii="Calibri" w:hAnsi="Calibri"/>
          <w:noProof/>
          <w:color w:val="000000" w:themeColor="text1"/>
        </w:rPr>
        <w:t>a</w:t>
      </w:r>
      <w:r w:rsidR="00772A99" w:rsidRPr="00772A99">
        <w:rPr>
          <w:rFonts w:ascii="Calibri" w:hAnsi="Calibri"/>
          <w:noProof/>
          <w:color w:val="000000" w:themeColor="text1"/>
        </w:rPr>
        <w:t xml:space="preserve">tions are </w:t>
      </w:r>
      <w:r w:rsidR="00772A99" w:rsidRPr="00772A99">
        <w:rPr>
          <w:rFonts w:ascii="Calibri" w:hAnsi="Calibri"/>
          <w:b/>
          <w:noProof/>
          <w:color w:val="000000" w:themeColor="text1"/>
        </w:rPr>
        <w:t>due by Friday, December 22</w:t>
      </w:r>
      <w:r w:rsidR="00772A99" w:rsidRPr="00772A99">
        <w:rPr>
          <w:rFonts w:ascii="Calibri" w:hAnsi="Calibri"/>
          <w:b/>
          <w:noProof/>
          <w:color w:val="000000" w:themeColor="text1"/>
          <w:vertAlign w:val="superscript"/>
        </w:rPr>
        <w:t>nd</w:t>
      </w:r>
      <w:r w:rsidR="00772A99" w:rsidRPr="00772A99">
        <w:rPr>
          <w:rFonts w:ascii="Calibri" w:hAnsi="Calibri"/>
          <w:b/>
          <w:noProof/>
          <w:color w:val="000000" w:themeColor="text1"/>
        </w:rPr>
        <w:t>.</w:t>
      </w:r>
      <w:r w:rsidR="00772A99" w:rsidRPr="00772A99">
        <w:rPr>
          <w:rFonts w:ascii="Calibri" w:hAnsi="Calibri"/>
          <w:noProof/>
          <w:color w:val="000000" w:themeColor="text1"/>
        </w:rPr>
        <w:t xml:space="preserve"> </w:t>
      </w:r>
    </w:p>
    <w:p w14:paraId="614F1C9A" w14:textId="77777777" w:rsidR="00A94F30" w:rsidRDefault="00A94F30" w:rsidP="00C87AF9">
      <w:pPr>
        <w:rPr>
          <w:rFonts w:ascii="Calibri" w:hAnsi="Calibri"/>
          <w:noProof/>
          <w:color w:val="000000" w:themeColor="text1"/>
        </w:rPr>
      </w:pPr>
    </w:p>
    <w:p w14:paraId="1C0593AB" w14:textId="33091E52" w:rsidR="00A94F30" w:rsidRPr="00A94F30" w:rsidRDefault="00A94F30" w:rsidP="00C87AF9">
      <w:pPr>
        <w:rPr>
          <w:rFonts w:ascii="Calibri" w:hAnsi="Calibri"/>
          <w:b/>
          <w:noProof/>
          <w:color w:val="000000" w:themeColor="text1"/>
        </w:rPr>
      </w:pPr>
      <w:r w:rsidRPr="00A94F30">
        <w:rPr>
          <w:rFonts w:ascii="Calibri" w:hAnsi="Calibri"/>
          <w:b/>
          <w:noProof/>
          <w:color w:val="000000" w:themeColor="text1"/>
        </w:rPr>
        <w:t>Interact Club</w:t>
      </w:r>
    </w:p>
    <w:p w14:paraId="7FDCEDD3" w14:textId="7AC8F345" w:rsidR="00A94F30" w:rsidRDefault="00EC1474" w:rsidP="00C87AF9">
      <w:pPr>
        <w:rPr>
          <w:rFonts w:ascii="Calibri" w:hAnsi="Calibri"/>
          <w:noProof/>
          <w:color w:val="000000" w:themeColor="text1"/>
        </w:rPr>
      </w:pPr>
      <w:r>
        <w:rPr>
          <w:rFonts w:ascii="Calibri" w:hAnsi="Calibri"/>
          <w:noProof/>
          <w:color w:val="000000" w:themeColor="text1"/>
        </w:rPr>
        <w:t>Interact C</w:t>
      </w:r>
      <w:r w:rsidR="00A94F30">
        <w:rPr>
          <w:rFonts w:ascii="Calibri" w:hAnsi="Calibri"/>
          <w:noProof/>
          <w:color w:val="000000" w:themeColor="text1"/>
        </w:rPr>
        <w:t xml:space="preserve">lub is holding a shoe drive for hurricane victims. Donate used or gently used shoes to the box located in Ms. Funk’s Room 704. All shoes will go to Soles for Souls, </w:t>
      </w:r>
      <w:r>
        <w:rPr>
          <w:rFonts w:ascii="Calibri" w:hAnsi="Calibri"/>
          <w:noProof/>
          <w:color w:val="000000" w:themeColor="text1"/>
        </w:rPr>
        <w:t xml:space="preserve">an </w:t>
      </w:r>
      <w:r w:rsidR="00A94F30">
        <w:rPr>
          <w:rFonts w:ascii="Calibri" w:hAnsi="Calibri"/>
          <w:noProof/>
          <w:color w:val="000000" w:themeColor="text1"/>
        </w:rPr>
        <w:t xml:space="preserve">organization that sends shoes to people all over the world. </w:t>
      </w:r>
    </w:p>
    <w:p w14:paraId="2EC7762C" w14:textId="72FC6DF1" w:rsidR="00A94F30" w:rsidRPr="00CB42E1" w:rsidRDefault="00A94F30" w:rsidP="00C87AF9">
      <w:pPr>
        <w:rPr>
          <w:rFonts w:ascii="Calibri" w:hAnsi="Calibri"/>
          <w:b/>
          <w:noProof/>
          <w:color w:val="000000" w:themeColor="text1"/>
        </w:rPr>
      </w:pPr>
      <w:r>
        <w:rPr>
          <w:rFonts w:ascii="Calibri" w:hAnsi="Calibri"/>
          <w:noProof/>
          <w:color w:val="000000" w:themeColor="text1"/>
        </w:rPr>
        <w:t xml:space="preserve">Donations will be collected until </w:t>
      </w:r>
      <w:r w:rsidRPr="00CB42E1">
        <w:rPr>
          <w:rFonts w:ascii="Calibri" w:hAnsi="Calibri"/>
          <w:b/>
          <w:noProof/>
          <w:color w:val="000000" w:themeColor="text1"/>
        </w:rPr>
        <w:t>October 31</w:t>
      </w:r>
      <w:r w:rsidRPr="00CB42E1">
        <w:rPr>
          <w:rFonts w:ascii="Calibri" w:hAnsi="Calibri"/>
          <w:b/>
          <w:noProof/>
          <w:color w:val="000000" w:themeColor="text1"/>
          <w:vertAlign w:val="superscript"/>
        </w:rPr>
        <w:t>st</w:t>
      </w:r>
      <w:r w:rsidRPr="00CB42E1">
        <w:rPr>
          <w:rFonts w:ascii="Calibri" w:hAnsi="Calibri"/>
          <w:b/>
          <w:noProof/>
          <w:color w:val="000000" w:themeColor="text1"/>
        </w:rPr>
        <w:t xml:space="preserve">. </w:t>
      </w:r>
    </w:p>
    <w:p w14:paraId="5912B148" w14:textId="77777777" w:rsidR="00A94F30" w:rsidRDefault="00A94F30" w:rsidP="00C87AF9">
      <w:pPr>
        <w:rPr>
          <w:rFonts w:ascii="Calibri" w:hAnsi="Calibri"/>
          <w:noProof/>
          <w:color w:val="000000" w:themeColor="text1"/>
        </w:rPr>
      </w:pPr>
    </w:p>
    <w:p w14:paraId="43631522" w14:textId="77777777" w:rsidR="00A94F30" w:rsidRPr="00A94F30" w:rsidRDefault="00A94F30" w:rsidP="00026324">
      <w:pPr>
        <w:rPr>
          <w:b/>
          <w:noProof/>
        </w:rPr>
      </w:pPr>
      <w:r w:rsidRPr="00A94F30">
        <w:rPr>
          <w:b/>
          <w:noProof/>
        </w:rPr>
        <w:t>Junior College Night</w:t>
      </w:r>
    </w:p>
    <w:p w14:paraId="0DC5C4F7" w14:textId="0A299368" w:rsidR="0079797D" w:rsidRPr="00712756" w:rsidRDefault="00712756" w:rsidP="00026324">
      <w:pPr>
        <w:rPr>
          <w:noProof/>
        </w:rPr>
      </w:pPr>
      <w:r w:rsidRPr="00712756">
        <w:rPr>
          <w:noProof/>
        </w:rPr>
        <w:t xml:space="preserve">IHHS College Information Night for Juniors </w:t>
      </w:r>
      <w:r w:rsidRPr="00CB42E1">
        <w:rPr>
          <w:b/>
          <w:noProof/>
        </w:rPr>
        <w:t>Wednesday, November 1</w:t>
      </w:r>
      <w:r w:rsidRPr="00CB42E1">
        <w:rPr>
          <w:b/>
          <w:noProof/>
          <w:vertAlign w:val="superscript"/>
        </w:rPr>
        <w:t>st</w:t>
      </w:r>
      <w:r w:rsidRPr="00CB42E1">
        <w:rPr>
          <w:b/>
          <w:noProof/>
        </w:rPr>
        <w:t xml:space="preserve"> </w:t>
      </w:r>
      <w:r w:rsidR="00EC1474">
        <w:rPr>
          <w:b/>
          <w:noProof/>
        </w:rPr>
        <w:t xml:space="preserve">, </w:t>
      </w:r>
      <w:r w:rsidRPr="00CB42E1">
        <w:rPr>
          <w:b/>
          <w:noProof/>
        </w:rPr>
        <w:t>6:00 p.m .</w:t>
      </w:r>
    </w:p>
    <w:p w14:paraId="6E1D8155" w14:textId="77777777" w:rsidR="0079797D" w:rsidRDefault="0079797D" w:rsidP="00026324">
      <w:pPr>
        <w:rPr>
          <w:b/>
          <w:noProof/>
        </w:rPr>
      </w:pPr>
    </w:p>
    <w:p w14:paraId="494A6BA1" w14:textId="48BD5E68" w:rsidR="007D322B" w:rsidRDefault="007D322B" w:rsidP="00026324">
      <w:pPr>
        <w:rPr>
          <w:b/>
          <w:noProof/>
        </w:rPr>
      </w:pPr>
      <w:r>
        <w:rPr>
          <w:b/>
          <w:noProof/>
        </w:rPr>
        <w:t>Community Service Hours</w:t>
      </w:r>
    </w:p>
    <w:p w14:paraId="470FEB29" w14:textId="5EF2F622" w:rsidR="007D322B" w:rsidRDefault="007D322B" w:rsidP="00026324">
      <w:pPr>
        <w:rPr>
          <w:noProof/>
        </w:rPr>
      </w:pPr>
      <w:r>
        <w:rPr>
          <w:noProof/>
        </w:rPr>
        <w:t xml:space="preserve">Looking for service hours? Volunteer at the School Store </w:t>
      </w:r>
      <w:r w:rsidR="00CB42E1">
        <w:rPr>
          <w:noProof/>
        </w:rPr>
        <w:t>during your lunch period.</w:t>
      </w:r>
    </w:p>
    <w:p w14:paraId="6562CAD5" w14:textId="6CA6662D" w:rsidR="00712756" w:rsidRDefault="00CB42E1" w:rsidP="00026324">
      <w:pPr>
        <w:rPr>
          <w:b/>
          <w:noProof/>
        </w:rPr>
      </w:pPr>
      <w:r>
        <w:rPr>
          <w:noProof/>
        </w:rPr>
        <w:t>Need volunteers for periods 5, 6 and 7. Any questions please see Ms. Greene.</w:t>
      </w:r>
    </w:p>
    <w:p w14:paraId="1A0C3010" w14:textId="77777777" w:rsidR="00712756" w:rsidRDefault="00712756" w:rsidP="00026324">
      <w:pPr>
        <w:rPr>
          <w:b/>
          <w:noProof/>
        </w:rPr>
      </w:pPr>
    </w:p>
    <w:p w14:paraId="609C91C1" w14:textId="77777777" w:rsidR="00712756" w:rsidRDefault="00712756" w:rsidP="00026324">
      <w:pPr>
        <w:rPr>
          <w:b/>
          <w:noProof/>
        </w:rPr>
      </w:pPr>
    </w:p>
    <w:p w14:paraId="0A98D049" w14:textId="77777777" w:rsidR="00992437" w:rsidRDefault="00992437" w:rsidP="00992437">
      <w:pPr>
        <w:rPr>
          <w:noProof/>
        </w:rPr>
      </w:pPr>
    </w:p>
    <w:p w14:paraId="74546660" w14:textId="13B70C5A" w:rsidR="00276E42" w:rsidRDefault="005E0FFA" w:rsidP="00026324">
      <w:pPr>
        <w:rPr>
          <w:rFonts w:ascii="Calibri" w:hAnsi="Calibri"/>
          <w:noProof/>
        </w:rPr>
      </w:pPr>
      <w:r w:rsidRPr="008D2C64">
        <w:rPr>
          <w:noProof/>
        </w:rPr>
        <w:t xml:space="preserve">       </w:t>
      </w:r>
      <w:r w:rsidR="00276E42" w:rsidRPr="00276E42">
        <w:rPr>
          <w:rFonts w:ascii="Calibri" w:hAnsi="Calibri"/>
          <w:noProof/>
        </w:rPr>
        <w:drawing>
          <wp:inline distT="0" distB="0" distL="0" distR="0" wp14:anchorId="2067CC5D" wp14:editId="4917DFB4">
            <wp:extent cx="571500" cy="471699"/>
            <wp:effectExtent l="0" t="0" r="0" b="1143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4" cy="47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BEEBE" w14:textId="76F458ED" w:rsidR="00026324" w:rsidRPr="00731776" w:rsidRDefault="00026324" w:rsidP="00026324">
      <w:pPr>
        <w:rPr>
          <w:noProof/>
        </w:rPr>
      </w:pPr>
      <w:r w:rsidRPr="00731776">
        <w:rPr>
          <w:noProof/>
        </w:rPr>
        <w:t xml:space="preserve">All students please have your Indian Hills </w:t>
      </w:r>
      <w:r w:rsidRPr="00731776">
        <w:rPr>
          <w:b/>
          <w:noProof/>
        </w:rPr>
        <w:t>ID card</w:t>
      </w:r>
      <w:r w:rsidRPr="00731776">
        <w:rPr>
          <w:noProof/>
        </w:rPr>
        <w:t xml:space="preserve"> at all times.  If you lost your ID, </w:t>
      </w:r>
      <w:r w:rsidR="00E802F5" w:rsidRPr="00731776">
        <w:rPr>
          <w:noProof/>
        </w:rPr>
        <w:t>please stop in the Main O</w:t>
      </w:r>
      <w:r w:rsidRPr="00731776">
        <w:rPr>
          <w:noProof/>
        </w:rPr>
        <w:t>ffice to pick up a replacement form</w:t>
      </w:r>
      <w:r w:rsidR="00E802F5" w:rsidRPr="00731776">
        <w:rPr>
          <w:noProof/>
        </w:rPr>
        <w:t>.</w:t>
      </w:r>
    </w:p>
    <w:p w14:paraId="548D80A5" w14:textId="77777777" w:rsidR="00A44ABD" w:rsidRPr="00731776" w:rsidRDefault="00A44ABD" w:rsidP="00026324">
      <w:pPr>
        <w:rPr>
          <w:b/>
          <w:noProof/>
        </w:rPr>
      </w:pPr>
    </w:p>
    <w:p w14:paraId="538D1248" w14:textId="77777777" w:rsidR="00A44ABD" w:rsidRDefault="00026324" w:rsidP="00026324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                                               </w:t>
      </w:r>
    </w:p>
    <w:p w14:paraId="23EB7718" w14:textId="77777777" w:rsidR="00A44ABD" w:rsidRDefault="00A44ABD" w:rsidP="00026324">
      <w:pPr>
        <w:rPr>
          <w:rFonts w:ascii="Calibri" w:hAnsi="Calibri"/>
          <w:b/>
          <w:noProof/>
        </w:rPr>
      </w:pPr>
    </w:p>
    <w:p w14:paraId="1B449A74" w14:textId="59603D2E" w:rsidR="00A44ABD" w:rsidRDefault="00A44ABD" w:rsidP="00026324">
      <w:pPr>
        <w:rPr>
          <w:rFonts w:ascii="Calibri" w:hAnsi="Calibri"/>
          <w:b/>
          <w:noProof/>
        </w:rPr>
      </w:pPr>
    </w:p>
    <w:p w14:paraId="31E6199A" w14:textId="77777777" w:rsidR="00A44ABD" w:rsidRDefault="00A44ABD" w:rsidP="00026324">
      <w:pPr>
        <w:rPr>
          <w:rFonts w:ascii="Calibri" w:hAnsi="Calibri"/>
          <w:b/>
          <w:noProof/>
        </w:rPr>
      </w:pPr>
    </w:p>
    <w:p w14:paraId="6370EB08" w14:textId="77777777" w:rsidR="00A44ABD" w:rsidRDefault="00A44ABD" w:rsidP="00026324">
      <w:pPr>
        <w:rPr>
          <w:rFonts w:ascii="Calibri" w:hAnsi="Calibri"/>
          <w:b/>
          <w:noProof/>
        </w:rPr>
      </w:pPr>
    </w:p>
    <w:p w14:paraId="7DF573AF" w14:textId="77777777" w:rsidR="00A44ABD" w:rsidRDefault="00A44ABD" w:rsidP="00026324">
      <w:pPr>
        <w:rPr>
          <w:rFonts w:ascii="Calibri" w:hAnsi="Calibri"/>
          <w:b/>
          <w:noProof/>
        </w:rPr>
      </w:pPr>
    </w:p>
    <w:sectPr w:rsidR="00A44ABD" w:rsidSect="008D2C64">
      <w:pgSz w:w="12240" w:h="15840"/>
      <w:pgMar w:top="0" w:right="1260" w:bottom="1008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3B1CA" w14:textId="77777777" w:rsidR="007D322B" w:rsidRDefault="007D322B" w:rsidP="00F737A5">
      <w:r>
        <w:separator/>
      </w:r>
    </w:p>
  </w:endnote>
  <w:endnote w:type="continuationSeparator" w:id="0">
    <w:p w14:paraId="302DBA8A" w14:textId="77777777" w:rsidR="007D322B" w:rsidRDefault="007D322B" w:rsidP="00F7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 (Printer)">
    <w:altName w:val="Times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7C1FB" w14:textId="77777777" w:rsidR="007D322B" w:rsidRDefault="007D322B" w:rsidP="00F737A5">
      <w:r>
        <w:separator/>
      </w:r>
    </w:p>
  </w:footnote>
  <w:footnote w:type="continuationSeparator" w:id="0">
    <w:p w14:paraId="45098F75" w14:textId="77777777" w:rsidR="007D322B" w:rsidRDefault="007D322B" w:rsidP="00F7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52D0"/>
    <w:multiLevelType w:val="hybridMultilevel"/>
    <w:tmpl w:val="546E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0718"/>
    <w:multiLevelType w:val="multilevel"/>
    <w:tmpl w:val="AC4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FD"/>
    <w:rsid w:val="0001683F"/>
    <w:rsid w:val="0002258E"/>
    <w:rsid w:val="0002522F"/>
    <w:rsid w:val="00026324"/>
    <w:rsid w:val="000273BD"/>
    <w:rsid w:val="00034E82"/>
    <w:rsid w:val="0004724E"/>
    <w:rsid w:val="00047415"/>
    <w:rsid w:val="00066F51"/>
    <w:rsid w:val="00081225"/>
    <w:rsid w:val="000846D6"/>
    <w:rsid w:val="00084961"/>
    <w:rsid w:val="00092456"/>
    <w:rsid w:val="000B182B"/>
    <w:rsid w:val="000C1A9C"/>
    <w:rsid w:val="000C5A7F"/>
    <w:rsid w:val="000D3BEC"/>
    <w:rsid w:val="000D462D"/>
    <w:rsid w:val="000D5EB8"/>
    <w:rsid w:val="000D6A0D"/>
    <w:rsid w:val="000E382B"/>
    <w:rsid w:val="000F2579"/>
    <w:rsid w:val="000F7CA9"/>
    <w:rsid w:val="00102A9C"/>
    <w:rsid w:val="00111590"/>
    <w:rsid w:val="00111D04"/>
    <w:rsid w:val="00122C35"/>
    <w:rsid w:val="0013388E"/>
    <w:rsid w:val="001444CE"/>
    <w:rsid w:val="00151F6B"/>
    <w:rsid w:val="00154127"/>
    <w:rsid w:val="001566F1"/>
    <w:rsid w:val="00156A7D"/>
    <w:rsid w:val="0016691D"/>
    <w:rsid w:val="00167AC3"/>
    <w:rsid w:val="00182D32"/>
    <w:rsid w:val="0018322C"/>
    <w:rsid w:val="001945AB"/>
    <w:rsid w:val="00194BCB"/>
    <w:rsid w:val="001B028F"/>
    <w:rsid w:val="001C1B0A"/>
    <w:rsid w:val="001C7D92"/>
    <w:rsid w:val="001D1111"/>
    <w:rsid w:val="001D5DE3"/>
    <w:rsid w:val="001E0987"/>
    <w:rsid w:val="00202CB4"/>
    <w:rsid w:val="00256538"/>
    <w:rsid w:val="002620E9"/>
    <w:rsid w:val="00264663"/>
    <w:rsid w:val="00270E5A"/>
    <w:rsid w:val="0027134D"/>
    <w:rsid w:val="00276E42"/>
    <w:rsid w:val="00284E97"/>
    <w:rsid w:val="0029137C"/>
    <w:rsid w:val="00292C91"/>
    <w:rsid w:val="00295EDB"/>
    <w:rsid w:val="00296F28"/>
    <w:rsid w:val="002A26A1"/>
    <w:rsid w:val="002A6FAD"/>
    <w:rsid w:val="002B2898"/>
    <w:rsid w:val="002B5306"/>
    <w:rsid w:val="002B792F"/>
    <w:rsid w:val="002B7E77"/>
    <w:rsid w:val="002C2694"/>
    <w:rsid w:val="002C26DA"/>
    <w:rsid w:val="002C77DB"/>
    <w:rsid w:val="002E531A"/>
    <w:rsid w:val="00304318"/>
    <w:rsid w:val="0031727A"/>
    <w:rsid w:val="00320F4F"/>
    <w:rsid w:val="00327AC1"/>
    <w:rsid w:val="00336644"/>
    <w:rsid w:val="003368ED"/>
    <w:rsid w:val="003534BD"/>
    <w:rsid w:val="00360B68"/>
    <w:rsid w:val="003633B8"/>
    <w:rsid w:val="00366FE1"/>
    <w:rsid w:val="003777BC"/>
    <w:rsid w:val="003811ED"/>
    <w:rsid w:val="00385DC6"/>
    <w:rsid w:val="00386580"/>
    <w:rsid w:val="00386DDD"/>
    <w:rsid w:val="00387654"/>
    <w:rsid w:val="00395499"/>
    <w:rsid w:val="00395E13"/>
    <w:rsid w:val="003A2F8B"/>
    <w:rsid w:val="003A69AB"/>
    <w:rsid w:val="003A7D7F"/>
    <w:rsid w:val="003C3C3C"/>
    <w:rsid w:val="003C4F4A"/>
    <w:rsid w:val="003D3A28"/>
    <w:rsid w:val="003E0B3A"/>
    <w:rsid w:val="003E460F"/>
    <w:rsid w:val="003E788A"/>
    <w:rsid w:val="003F0E1C"/>
    <w:rsid w:val="003F2FE1"/>
    <w:rsid w:val="004029F1"/>
    <w:rsid w:val="004064EB"/>
    <w:rsid w:val="00406FD1"/>
    <w:rsid w:val="00416419"/>
    <w:rsid w:val="004217AB"/>
    <w:rsid w:val="0044383A"/>
    <w:rsid w:val="00444F46"/>
    <w:rsid w:val="004464CC"/>
    <w:rsid w:val="004476A7"/>
    <w:rsid w:val="0045312F"/>
    <w:rsid w:val="00473B79"/>
    <w:rsid w:val="00473C3D"/>
    <w:rsid w:val="00480925"/>
    <w:rsid w:val="004865CE"/>
    <w:rsid w:val="004904A0"/>
    <w:rsid w:val="00492BD7"/>
    <w:rsid w:val="00495A91"/>
    <w:rsid w:val="004A60AD"/>
    <w:rsid w:val="004C5E8D"/>
    <w:rsid w:val="004E5EBB"/>
    <w:rsid w:val="005004F4"/>
    <w:rsid w:val="00503E7F"/>
    <w:rsid w:val="005042C2"/>
    <w:rsid w:val="005319CB"/>
    <w:rsid w:val="00532A61"/>
    <w:rsid w:val="00552319"/>
    <w:rsid w:val="00561172"/>
    <w:rsid w:val="0056741F"/>
    <w:rsid w:val="0057586D"/>
    <w:rsid w:val="00576F2E"/>
    <w:rsid w:val="00592AC8"/>
    <w:rsid w:val="00595233"/>
    <w:rsid w:val="005958BE"/>
    <w:rsid w:val="005A0E57"/>
    <w:rsid w:val="005A47DF"/>
    <w:rsid w:val="005B029A"/>
    <w:rsid w:val="005B45E7"/>
    <w:rsid w:val="005B5798"/>
    <w:rsid w:val="005B6B9D"/>
    <w:rsid w:val="005C3F2F"/>
    <w:rsid w:val="005E0487"/>
    <w:rsid w:val="005E0FFA"/>
    <w:rsid w:val="00602ABF"/>
    <w:rsid w:val="00603B5E"/>
    <w:rsid w:val="006147A8"/>
    <w:rsid w:val="006155AB"/>
    <w:rsid w:val="006165CE"/>
    <w:rsid w:val="006252D2"/>
    <w:rsid w:val="0064029A"/>
    <w:rsid w:val="00647978"/>
    <w:rsid w:val="00662417"/>
    <w:rsid w:val="00662517"/>
    <w:rsid w:val="00662CC9"/>
    <w:rsid w:val="00672A12"/>
    <w:rsid w:val="0067300F"/>
    <w:rsid w:val="00687F5B"/>
    <w:rsid w:val="00691D25"/>
    <w:rsid w:val="00694990"/>
    <w:rsid w:val="006A18C0"/>
    <w:rsid w:val="006B02D9"/>
    <w:rsid w:val="006C0FFD"/>
    <w:rsid w:val="006C559A"/>
    <w:rsid w:val="006D5A04"/>
    <w:rsid w:val="006D5F56"/>
    <w:rsid w:val="006E6ACA"/>
    <w:rsid w:val="006F0092"/>
    <w:rsid w:val="006F79C5"/>
    <w:rsid w:val="00712756"/>
    <w:rsid w:val="00717A32"/>
    <w:rsid w:val="00731776"/>
    <w:rsid w:val="00731FA5"/>
    <w:rsid w:val="00736647"/>
    <w:rsid w:val="00746EB1"/>
    <w:rsid w:val="0076586F"/>
    <w:rsid w:val="00772A99"/>
    <w:rsid w:val="00776175"/>
    <w:rsid w:val="00777315"/>
    <w:rsid w:val="007821FB"/>
    <w:rsid w:val="00782318"/>
    <w:rsid w:val="00785821"/>
    <w:rsid w:val="0079797D"/>
    <w:rsid w:val="007A7C59"/>
    <w:rsid w:val="007B337F"/>
    <w:rsid w:val="007B4FAC"/>
    <w:rsid w:val="007B660E"/>
    <w:rsid w:val="007B6B54"/>
    <w:rsid w:val="007C267B"/>
    <w:rsid w:val="007C3519"/>
    <w:rsid w:val="007C62E9"/>
    <w:rsid w:val="007D322B"/>
    <w:rsid w:val="007D6F12"/>
    <w:rsid w:val="007D799D"/>
    <w:rsid w:val="007E50EA"/>
    <w:rsid w:val="007F116D"/>
    <w:rsid w:val="007F35F5"/>
    <w:rsid w:val="00811FC4"/>
    <w:rsid w:val="00815694"/>
    <w:rsid w:val="008229DC"/>
    <w:rsid w:val="00827198"/>
    <w:rsid w:val="008377AA"/>
    <w:rsid w:val="00840CAA"/>
    <w:rsid w:val="00840E93"/>
    <w:rsid w:val="00841550"/>
    <w:rsid w:val="00842903"/>
    <w:rsid w:val="00855B92"/>
    <w:rsid w:val="00856791"/>
    <w:rsid w:val="00862A60"/>
    <w:rsid w:val="008704B9"/>
    <w:rsid w:val="0087123F"/>
    <w:rsid w:val="008921AD"/>
    <w:rsid w:val="008946D4"/>
    <w:rsid w:val="00895BDA"/>
    <w:rsid w:val="008A1AC5"/>
    <w:rsid w:val="008B0D55"/>
    <w:rsid w:val="008D2C64"/>
    <w:rsid w:val="008D424A"/>
    <w:rsid w:val="008F45DE"/>
    <w:rsid w:val="008F6225"/>
    <w:rsid w:val="00900D60"/>
    <w:rsid w:val="00901977"/>
    <w:rsid w:val="00902E7D"/>
    <w:rsid w:val="0090648F"/>
    <w:rsid w:val="009153E8"/>
    <w:rsid w:val="00937F7A"/>
    <w:rsid w:val="009424FE"/>
    <w:rsid w:val="00951B61"/>
    <w:rsid w:val="00961891"/>
    <w:rsid w:val="00964B21"/>
    <w:rsid w:val="009771CA"/>
    <w:rsid w:val="00977CD5"/>
    <w:rsid w:val="00981E6B"/>
    <w:rsid w:val="00992437"/>
    <w:rsid w:val="009C436A"/>
    <w:rsid w:val="009C4BC7"/>
    <w:rsid w:val="009D657A"/>
    <w:rsid w:val="009E3DA1"/>
    <w:rsid w:val="009F3939"/>
    <w:rsid w:val="009F5AE6"/>
    <w:rsid w:val="00A01269"/>
    <w:rsid w:val="00A053BD"/>
    <w:rsid w:val="00A05405"/>
    <w:rsid w:val="00A07979"/>
    <w:rsid w:val="00A2325B"/>
    <w:rsid w:val="00A251B0"/>
    <w:rsid w:val="00A253CE"/>
    <w:rsid w:val="00A44ABD"/>
    <w:rsid w:val="00A47173"/>
    <w:rsid w:val="00A61A6D"/>
    <w:rsid w:val="00A65461"/>
    <w:rsid w:val="00A85A3F"/>
    <w:rsid w:val="00A94F30"/>
    <w:rsid w:val="00AB6398"/>
    <w:rsid w:val="00AB78E1"/>
    <w:rsid w:val="00AD584C"/>
    <w:rsid w:val="00AE01CE"/>
    <w:rsid w:val="00AE552F"/>
    <w:rsid w:val="00AF0200"/>
    <w:rsid w:val="00AF36C3"/>
    <w:rsid w:val="00AF3709"/>
    <w:rsid w:val="00B05779"/>
    <w:rsid w:val="00B11227"/>
    <w:rsid w:val="00B11887"/>
    <w:rsid w:val="00B15B3B"/>
    <w:rsid w:val="00B503BB"/>
    <w:rsid w:val="00B52595"/>
    <w:rsid w:val="00B62330"/>
    <w:rsid w:val="00B6264A"/>
    <w:rsid w:val="00B64CC5"/>
    <w:rsid w:val="00B720B0"/>
    <w:rsid w:val="00B75163"/>
    <w:rsid w:val="00B83EB5"/>
    <w:rsid w:val="00B96ADF"/>
    <w:rsid w:val="00BA6555"/>
    <w:rsid w:val="00BA7251"/>
    <w:rsid w:val="00BA72E6"/>
    <w:rsid w:val="00BC28E9"/>
    <w:rsid w:val="00BD28C7"/>
    <w:rsid w:val="00BE52E3"/>
    <w:rsid w:val="00C12F43"/>
    <w:rsid w:val="00C20DD3"/>
    <w:rsid w:val="00C23D1B"/>
    <w:rsid w:val="00C26C88"/>
    <w:rsid w:val="00C35844"/>
    <w:rsid w:val="00C41E40"/>
    <w:rsid w:val="00C62AE8"/>
    <w:rsid w:val="00C81C6A"/>
    <w:rsid w:val="00C86EEE"/>
    <w:rsid w:val="00C87AF9"/>
    <w:rsid w:val="00C9250E"/>
    <w:rsid w:val="00C950B4"/>
    <w:rsid w:val="00CA3FB5"/>
    <w:rsid w:val="00CA76AA"/>
    <w:rsid w:val="00CB2742"/>
    <w:rsid w:val="00CB42E1"/>
    <w:rsid w:val="00CC2A56"/>
    <w:rsid w:val="00CC48AC"/>
    <w:rsid w:val="00CD2C8D"/>
    <w:rsid w:val="00CE5B0C"/>
    <w:rsid w:val="00CF5D4C"/>
    <w:rsid w:val="00D13E1F"/>
    <w:rsid w:val="00D1512E"/>
    <w:rsid w:val="00D16EE1"/>
    <w:rsid w:val="00D213E6"/>
    <w:rsid w:val="00D232EA"/>
    <w:rsid w:val="00D2682B"/>
    <w:rsid w:val="00D6285E"/>
    <w:rsid w:val="00D630BB"/>
    <w:rsid w:val="00D74A9E"/>
    <w:rsid w:val="00D8081E"/>
    <w:rsid w:val="00D83028"/>
    <w:rsid w:val="00D85696"/>
    <w:rsid w:val="00D9286C"/>
    <w:rsid w:val="00DA3D3B"/>
    <w:rsid w:val="00DC71CC"/>
    <w:rsid w:val="00DC725E"/>
    <w:rsid w:val="00E24DDF"/>
    <w:rsid w:val="00E36096"/>
    <w:rsid w:val="00E53651"/>
    <w:rsid w:val="00E60A18"/>
    <w:rsid w:val="00E65AC9"/>
    <w:rsid w:val="00E76CC7"/>
    <w:rsid w:val="00E802F5"/>
    <w:rsid w:val="00E86C87"/>
    <w:rsid w:val="00EA0F3E"/>
    <w:rsid w:val="00EB417B"/>
    <w:rsid w:val="00EC00A3"/>
    <w:rsid w:val="00EC1474"/>
    <w:rsid w:val="00ED7C35"/>
    <w:rsid w:val="00EE7F16"/>
    <w:rsid w:val="00EF0FB0"/>
    <w:rsid w:val="00EF12E1"/>
    <w:rsid w:val="00EF1478"/>
    <w:rsid w:val="00EF538E"/>
    <w:rsid w:val="00EF7D5B"/>
    <w:rsid w:val="00EF7E49"/>
    <w:rsid w:val="00F01CF8"/>
    <w:rsid w:val="00F0323B"/>
    <w:rsid w:val="00F10E21"/>
    <w:rsid w:val="00F20B8E"/>
    <w:rsid w:val="00F32C47"/>
    <w:rsid w:val="00F34158"/>
    <w:rsid w:val="00F45BA1"/>
    <w:rsid w:val="00F478BF"/>
    <w:rsid w:val="00F57826"/>
    <w:rsid w:val="00F619AD"/>
    <w:rsid w:val="00F737A5"/>
    <w:rsid w:val="00F803FD"/>
    <w:rsid w:val="00F817C5"/>
    <w:rsid w:val="00F91165"/>
    <w:rsid w:val="00F97381"/>
    <w:rsid w:val="00FA55D2"/>
    <w:rsid w:val="00FA5F4D"/>
    <w:rsid w:val="00FB0095"/>
    <w:rsid w:val="00FB3843"/>
    <w:rsid w:val="00FD494E"/>
    <w:rsid w:val="00FD4BD1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6F4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4DDF"/>
    <w:pPr>
      <w:keepNext/>
      <w:spacing w:before="120" w:after="120"/>
      <w:ind w:left="180"/>
      <w:outlineLvl w:val="1"/>
    </w:pPr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3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80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A5"/>
  </w:style>
  <w:style w:type="paragraph" w:styleId="Footer">
    <w:name w:val="footer"/>
    <w:basedOn w:val="Normal"/>
    <w:link w:val="Foot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A5"/>
  </w:style>
  <w:style w:type="character" w:styleId="Hyperlink">
    <w:name w:val="Hyperlink"/>
    <w:basedOn w:val="DefaultParagraphFont"/>
    <w:uiPriority w:val="99"/>
    <w:unhideWhenUsed/>
    <w:rsid w:val="00595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3B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53B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11ED"/>
    <w:rPr>
      <w:b/>
      <w:bCs/>
    </w:rPr>
  </w:style>
  <w:style w:type="paragraph" w:styleId="ListParagraph">
    <w:name w:val="List Paragraph"/>
    <w:basedOn w:val="Normal"/>
    <w:uiPriority w:val="34"/>
    <w:qFormat/>
    <w:rsid w:val="0004724E"/>
    <w:pPr>
      <w:ind w:left="720"/>
      <w:contextualSpacing/>
    </w:pPr>
  </w:style>
  <w:style w:type="character" w:customStyle="1" w:styleId="aqj">
    <w:name w:val="aqj"/>
    <w:basedOn w:val="DefaultParagraphFont"/>
    <w:rsid w:val="00151F6B"/>
  </w:style>
  <w:style w:type="character" w:customStyle="1" w:styleId="Heading2Char">
    <w:name w:val="Heading 2 Char"/>
    <w:basedOn w:val="DefaultParagraphFont"/>
    <w:link w:val="Heading2"/>
    <w:rsid w:val="00E24DDF"/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NoSpacing">
    <w:name w:val="No Spacing"/>
    <w:uiPriority w:val="1"/>
    <w:qFormat/>
    <w:rsid w:val="00360B68"/>
  </w:style>
  <w:style w:type="character" w:customStyle="1" w:styleId="Heading1Char">
    <w:name w:val="Heading 1 Char"/>
    <w:basedOn w:val="DefaultParagraphFont"/>
    <w:link w:val="Heading1"/>
    <w:uiPriority w:val="9"/>
    <w:rsid w:val="00360B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60B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4DDF"/>
    <w:pPr>
      <w:keepNext/>
      <w:spacing w:before="120" w:after="120"/>
      <w:ind w:left="180"/>
      <w:outlineLvl w:val="1"/>
    </w:pPr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3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80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A5"/>
  </w:style>
  <w:style w:type="paragraph" w:styleId="Footer">
    <w:name w:val="footer"/>
    <w:basedOn w:val="Normal"/>
    <w:link w:val="Foot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A5"/>
  </w:style>
  <w:style w:type="character" w:styleId="Hyperlink">
    <w:name w:val="Hyperlink"/>
    <w:basedOn w:val="DefaultParagraphFont"/>
    <w:uiPriority w:val="99"/>
    <w:unhideWhenUsed/>
    <w:rsid w:val="00595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3B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53B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11ED"/>
    <w:rPr>
      <w:b/>
      <w:bCs/>
    </w:rPr>
  </w:style>
  <w:style w:type="paragraph" w:styleId="ListParagraph">
    <w:name w:val="List Paragraph"/>
    <w:basedOn w:val="Normal"/>
    <w:uiPriority w:val="34"/>
    <w:qFormat/>
    <w:rsid w:val="0004724E"/>
    <w:pPr>
      <w:ind w:left="720"/>
      <w:contextualSpacing/>
    </w:pPr>
  </w:style>
  <w:style w:type="character" w:customStyle="1" w:styleId="aqj">
    <w:name w:val="aqj"/>
    <w:basedOn w:val="DefaultParagraphFont"/>
    <w:rsid w:val="00151F6B"/>
  </w:style>
  <w:style w:type="character" w:customStyle="1" w:styleId="Heading2Char">
    <w:name w:val="Heading 2 Char"/>
    <w:basedOn w:val="DefaultParagraphFont"/>
    <w:link w:val="Heading2"/>
    <w:rsid w:val="00E24DDF"/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NoSpacing">
    <w:name w:val="No Spacing"/>
    <w:uiPriority w:val="1"/>
    <w:qFormat/>
    <w:rsid w:val="00360B68"/>
  </w:style>
  <w:style w:type="character" w:customStyle="1" w:styleId="Heading1Char">
    <w:name w:val="Heading 1 Char"/>
    <w:basedOn w:val="DefaultParagraphFont"/>
    <w:link w:val="Heading1"/>
    <w:uiPriority w:val="9"/>
    <w:rsid w:val="00360B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60B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A813F-22D4-8D49-9B5E-70635237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Bianco</dc:creator>
  <cp:keywords/>
  <dc:description/>
  <cp:lastModifiedBy>rih.org</cp:lastModifiedBy>
  <cp:revision>2</cp:revision>
  <cp:lastPrinted>2017-10-27T16:15:00Z</cp:lastPrinted>
  <dcterms:created xsi:type="dcterms:W3CDTF">2017-10-27T17:51:00Z</dcterms:created>
  <dcterms:modified xsi:type="dcterms:W3CDTF">2017-10-27T17:51:00Z</dcterms:modified>
</cp:coreProperties>
</file>